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DC0374" w:rsidRPr="00670D9F" w:rsidTr="007166E3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</w:t>
            </w:r>
            <w:r w:rsidRPr="00670D9F">
              <w:rPr>
                <w:b/>
                <w:sz w:val="20"/>
                <w:szCs w:val="20"/>
              </w:rPr>
              <w:t>о</w:t>
            </w:r>
            <w:r w:rsidRPr="00670D9F">
              <w:rPr>
                <w:b/>
                <w:sz w:val="20"/>
                <w:szCs w:val="20"/>
              </w:rPr>
              <w:t>вания</w:t>
            </w:r>
          </w:p>
          <w:p w:rsidR="00DC0374" w:rsidRDefault="00DC0374" w:rsidP="00716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DC0374" w:rsidRPr="00670D9F" w:rsidRDefault="00DC0374" w:rsidP="007166E3">
            <w:pPr>
              <w:jc w:val="center"/>
              <w:rPr>
                <w:sz w:val="20"/>
                <w:szCs w:val="20"/>
              </w:rPr>
            </w:pPr>
          </w:p>
          <w:p w:rsidR="00DC0374" w:rsidRPr="00670D9F" w:rsidRDefault="00DC0374" w:rsidP="007166E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</w:t>
            </w:r>
            <w:r w:rsidRPr="00670D9F">
              <w:rPr>
                <w:sz w:val="20"/>
                <w:szCs w:val="20"/>
              </w:rPr>
              <w:t>я</w:t>
            </w:r>
            <w:r w:rsidRPr="00670D9F">
              <w:rPr>
                <w:sz w:val="20"/>
                <w:szCs w:val="20"/>
              </w:rPr>
              <w:t>тия,</w:t>
            </w:r>
          </w:p>
          <w:p w:rsidR="00DC0374" w:rsidRPr="00670D9F" w:rsidRDefault="00DC0374" w:rsidP="007166E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DC0374" w:rsidRPr="00697236" w:rsidRDefault="00DC0374" w:rsidP="007166E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</w:p>
          <w:p w:rsidR="00DC0374" w:rsidRPr="00D27749" w:rsidRDefault="00DC0374" w:rsidP="007166E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C0374" w:rsidRPr="00670D9F" w:rsidRDefault="00DC0374" w:rsidP="007166E3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</w:p>
          <w:p w:rsidR="00DC0374" w:rsidRPr="00670D9F" w:rsidRDefault="00DC0374" w:rsidP="007166E3">
            <w:pPr>
              <w:jc w:val="center"/>
              <w:rPr>
                <w:b/>
                <w:sz w:val="20"/>
                <w:szCs w:val="20"/>
              </w:rPr>
            </w:pPr>
          </w:p>
          <w:p w:rsidR="00DC0374" w:rsidRPr="00670D9F" w:rsidRDefault="00DC0374" w:rsidP="00716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C0374" w:rsidRPr="00670D9F" w:rsidRDefault="00DC0374" w:rsidP="007166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DC0374" w:rsidRPr="00670D9F" w:rsidRDefault="00DC0374" w:rsidP="007166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DC0374" w:rsidRPr="00670D9F" w:rsidRDefault="00DC0374" w:rsidP="007166E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DC0374" w:rsidRPr="00670D9F" w:rsidRDefault="00DC0374" w:rsidP="007166E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DC0374" w:rsidRPr="00670D9F" w:rsidRDefault="00DC0374" w:rsidP="007166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DC0374" w:rsidRPr="00670D9F" w:rsidRDefault="00DC0374" w:rsidP="007166E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C0374" w:rsidRPr="00670D9F" w:rsidRDefault="00DC0374" w:rsidP="007166E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DC0374" w:rsidRPr="00670D9F" w:rsidRDefault="00DC0374" w:rsidP="007166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</w:t>
            </w:r>
            <w:r w:rsidRPr="00670D9F">
              <w:rPr>
                <w:sz w:val="20"/>
                <w:szCs w:val="20"/>
              </w:rPr>
              <w:t>у</w:t>
            </w:r>
            <w:r w:rsidRPr="00670D9F">
              <w:rPr>
                <w:sz w:val="20"/>
                <w:szCs w:val="20"/>
              </w:rPr>
              <w:t>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DC0374" w:rsidRPr="00697236" w:rsidRDefault="00DC0374" w:rsidP="007166E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DC0374" w:rsidRPr="00697236" w:rsidRDefault="00DC0374" w:rsidP="007166E3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DC0374" w:rsidRPr="00670D9F" w:rsidRDefault="00DC0374" w:rsidP="007166E3">
            <w:pPr>
              <w:jc w:val="center"/>
              <w:rPr>
                <w:sz w:val="20"/>
                <w:szCs w:val="20"/>
              </w:rPr>
            </w:pPr>
          </w:p>
          <w:p w:rsidR="00DC0374" w:rsidRDefault="00DC0374" w:rsidP="007166E3">
            <w:pPr>
              <w:jc w:val="center"/>
              <w:rPr>
                <w:bCs/>
                <w:sz w:val="4"/>
                <w:szCs w:val="4"/>
              </w:rPr>
            </w:pPr>
          </w:p>
          <w:p w:rsidR="00DC0374" w:rsidRDefault="00DC0374" w:rsidP="007166E3">
            <w:pPr>
              <w:jc w:val="center"/>
              <w:rPr>
                <w:bCs/>
                <w:sz w:val="4"/>
                <w:szCs w:val="4"/>
              </w:rPr>
            </w:pPr>
          </w:p>
          <w:p w:rsidR="00DC0374" w:rsidRPr="00C9507F" w:rsidRDefault="00DC0374" w:rsidP="007166E3">
            <w:pPr>
              <w:jc w:val="center"/>
              <w:rPr>
                <w:sz w:val="4"/>
                <w:szCs w:val="4"/>
              </w:rPr>
            </w:pPr>
          </w:p>
        </w:tc>
      </w:tr>
    </w:tbl>
    <w:p w:rsidR="00DC0374" w:rsidRDefault="00DC0374" w:rsidP="00DC0374">
      <w:pPr>
        <w:jc w:val="right"/>
      </w:pPr>
      <w:r>
        <w:t xml:space="preserve">  </w:t>
      </w:r>
    </w:p>
    <w:p w:rsidR="00DC0374" w:rsidRDefault="00DC0374" w:rsidP="00DC0374">
      <w:pPr>
        <w:jc w:val="right"/>
      </w:pPr>
    </w:p>
    <w:p w:rsidR="00445DEE" w:rsidRDefault="00445DEE" w:rsidP="00445DE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DC0374" w:rsidRDefault="00DC0374" w:rsidP="00AC5B2D">
      <w:pPr>
        <w:jc w:val="both"/>
        <w:rPr>
          <w:b/>
          <w:bCs/>
        </w:rPr>
      </w:pPr>
      <w:r w:rsidRPr="00AC5B2D">
        <w:t>от 16 марта 2017 г.</w:t>
      </w:r>
      <w:r w:rsidR="00445DEE">
        <w:rPr>
          <w:b/>
          <w:bCs/>
        </w:rPr>
        <w:t xml:space="preserve"> </w:t>
      </w:r>
      <w:r w:rsidR="00AC5B2D">
        <w:rPr>
          <w:b/>
          <w:bCs/>
        </w:rPr>
        <w:t xml:space="preserve">                      </w:t>
      </w:r>
      <w:r w:rsidR="00445DEE">
        <w:rPr>
          <w:b/>
          <w:bCs/>
        </w:rPr>
        <w:t xml:space="preserve">Распоряжение </w:t>
      </w:r>
      <w:r w:rsidR="00AC5B2D">
        <w:rPr>
          <w:b/>
          <w:bCs/>
        </w:rPr>
        <w:t xml:space="preserve">                                                     </w:t>
      </w:r>
      <w:r>
        <w:rPr>
          <w:b/>
          <w:bCs/>
        </w:rPr>
        <w:t xml:space="preserve">№ </w:t>
      </w:r>
      <w:r w:rsidR="00AC5B2D">
        <w:rPr>
          <w:b/>
          <w:bCs/>
        </w:rPr>
        <w:t>14</w:t>
      </w:r>
      <w:r>
        <w:rPr>
          <w:b/>
          <w:bCs/>
        </w:rPr>
        <w:t xml:space="preserve">     </w:t>
      </w:r>
    </w:p>
    <w:p w:rsidR="00445DEE" w:rsidRDefault="00445DEE" w:rsidP="00445DEE">
      <w:pPr>
        <w:jc w:val="center"/>
        <w:rPr>
          <w:b/>
          <w:bCs/>
        </w:rPr>
      </w:pPr>
      <w:r>
        <w:rPr>
          <w:b/>
          <w:bCs/>
        </w:rPr>
        <w:t xml:space="preserve">    </w:t>
      </w:r>
    </w:p>
    <w:p w:rsidR="00445DEE" w:rsidRPr="00DC0374" w:rsidRDefault="00445DEE" w:rsidP="00445DEE">
      <w:pPr>
        <w:tabs>
          <w:tab w:val="left" w:pos="4106"/>
          <w:tab w:val="left" w:pos="7312"/>
        </w:tabs>
        <w:ind w:firstLine="708"/>
      </w:pPr>
    </w:p>
    <w:p w:rsidR="00445DEE" w:rsidRPr="00DC0374" w:rsidRDefault="00445DEE" w:rsidP="00445DEE">
      <w:pPr>
        <w:tabs>
          <w:tab w:val="left" w:pos="4106"/>
          <w:tab w:val="left" w:pos="7312"/>
        </w:tabs>
        <w:ind w:firstLine="708"/>
        <w:rPr>
          <w:spacing w:val="38"/>
        </w:rPr>
      </w:pPr>
      <w:r w:rsidRPr="00DC0374">
        <w:tab/>
        <w:t xml:space="preserve"> </w:t>
      </w:r>
    </w:p>
    <w:tbl>
      <w:tblPr>
        <w:tblW w:w="0" w:type="auto"/>
        <w:tblLook w:val="01E0"/>
      </w:tblPr>
      <w:tblGrid>
        <w:gridCol w:w="4068"/>
        <w:gridCol w:w="5502"/>
      </w:tblGrid>
      <w:tr w:rsidR="00445DEE" w:rsidRPr="00DC0374" w:rsidTr="00EF36FC">
        <w:tc>
          <w:tcPr>
            <w:tcW w:w="4068" w:type="dxa"/>
            <w:hideMark/>
          </w:tcPr>
          <w:p w:rsidR="00445DEE" w:rsidRPr="00DC0374" w:rsidRDefault="00445DEE" w:rsidP="00AC5B2D">
            <w:pPr>
              <w:spacing w:line="240" w:lineRule="exact"/>
              <w:rPr>
                <w:b/>
                <w:i/>
              </w:rPr>
            </w:pPr>
            <w:r w:rsidRPr="00DC0374">
              <w:rPr>
                <w:b/>
                <w:i/>
              </w:rPr>
              <w:t xml:space="preserve">О порядке и методике </w:t>
            </w:r>
            <w:r w:rsidR="00AC5B2D">
              <w:rPr>
                <w:b/>
                <w:i/>
              </w:rPr>
              <w:t>п</w:t>
            </w:r>
            <w:r w:rsidRPr="00DC0374">
              <w:rPr>
                <w:b/>
                <w:i/>
              </w:rPr>
              <w:t>ланирования бюджетных ассигнований бюджета муниципального образования сельского поселения «Краснопартизанское»</w:t>
            </w:r>
          </w:p>
        </w:tc>
        <w:tc>
          <w:tcPr>
            <w:tcW w:w="5502" w:type="dxa"/>
          </w:tcPr>
          <w:p w:rsidR="00445DEE" w:rsidRPr="00DC0374" w:rsidRDefault="00445DEE" w:rsidP="00EF36FC">
            <w:pPr>
              <w:spacing w:line="240" w:lineRule="exact"/>
              <w:jc w:val="both"/>
              <w:rPr>
                <w:b/>
              </w:rPr>
            </w:pPr>
          </w:p>
        </w:tc>
      </w:tr>
    </w:tbl>
    <w:p w:rsidR="00445DEE" w:rsidRPr="00DC0374" w:rsidRDefault="00445DEE" w:rsidP="00445DEE">
      <w:pPr>
        <w:spacing w:line="240" w:lineRule="exact"/>
        <w:jc w:val="both"/>
        <w:rPr>
          <w:b/>
        </w:rPr>
      </w:pPr>
    </w:p>
    <w:p w:rsidR="00445DEE" w:rsidRPr="00DC0374" w:rsidRDefault="00445DEE" w:rsidP="00445DEE">
      <w:pPr>
        <w:pStyle w:val="a4"/>
        <w:ind w:firstLine="709"/>
        <w:rPr>
          <w:sz w:val="24"/>
          <w:szCs w:val="24"/>
        </w:rPr>
      </w:pPr>
      <w:r w:rsidRPr="00DC0374">
        <w:rPr>
          <w:sz w:val="24"/>
          <w:szCs w:val="24"/>
        </w:rPr>
        <w:t xml:space="preserve">В соответствии со статьей 174.2 Бюджетного кодекса Российской Федерации </w:t>
      </w:r>
    </w:p>
    <w:p w:rsidR="00445DEE" w:rsidRPr="00DC0374" w:rsidRDefault="00445DEE" w:rsidP="00445DEE">
      <w:pPr>
        <w:autoSpaceDE w:val="0"/>
        <w:autoSpaceDN w:val="0"/>
        <w:adjustRightInd w:val="0"/>
        <w:jc w:val="both"/>
        <w:rPr>
          <w:color w:val="000000"/>
        </w:rPr>
      </w:pPr>
      <w:r w:rsidRPr="00DC0374">
        <w:rPr>
          <w:color w:val="000000"/>
        </w:rPr>
        <w:t xml:space="preserve">         1. Утвердить Порядок и методику планирования бюджетных ассигнований бюджета муниципального образования сельского поселения «Краснопартизанское» на очередной финансовый год и на плановый период (далее - Порядок), согласно приложению к настоящему распоряжению.</w:t>
      </w:r>
    </w:p>
    <w:p w:rsidR="00445DEE" w:rsidRPr="00DC0374" w:rsidRDefault="00445DEE" w:rsidP="00F412D7">
      <w:pPr>
        <w:jc w:val="both"/>
      </w:pPr>
      <w:r w:rsidRPr="00DC0374">
        <w:t xml:space="preserve">          2. </w:t>
      </w:r>
      <w:proofErr w:type="gramStart"/>
      <w:r w:rsidRPr="00DC0374">
        <w:t>Контроль за</w:t>
      </w:r>
      <w:proofErr w:type="gramEnd"/>
      <w:r w:rsidRPr="00DC0374">
        <w:t xml:space="preserve"> исполнением настоящего распоряжения оставляю за собой.</w:t>
      </w:r>
    </w:p>
    <w:p w:rsidR="00445DEE" w:rsidRPr="00DC0374" w:rsidRDefault="00445DEE" w:rsidP="00445DEE">
      <w:pPr>
        <w:pStyle w:val="a3"/>
        <w:spacing w:before="0" w:beforeAutospacing="0" w:after="0" w:afterAutospacing="0"/>
        <w:jc w:val="both"/>
      </w:pPr>
    </w:p>
    <w:p w:rsidR="00445DEE" w:rsidRPr="00DC0374" w:rsidRDefault="00445DEE" w:rsidP="00445DEE">
      <w:pPr>
        <w:pStyle w:val="a3"/>
        <w:spacing w:before="0" w:beforeAutospacing="0" w:after="0" w:afterAutospacing="0"/>
        <w:jc w:val="both"/>
      </w:pPr>
    </w:p>
    <w:p w:rsidR="00445DEE" w:rsidRPr="00DC0374" w:rsidRDefault="00445DEE" w:rsidP="00445DEE">
      <w:pPr>
        <w:pStyle w:val="a3"/>
        <w:spacing w:before="0" w:beforeAutospacing="0" w:after="0" w:afterAutospacing="0"/>
        <w:jc w:val="both"/>
      </w:pPr>
    </w:p>
    <w:p w:rsidR="00445DEE" w:rsidRPr="00DC0374" w:rsidRDefault="00445DEE" w:rsidP="00445DEE">
      <w:pPr>
        <w:pStyle w:val="a3"/>
        <w:spacing w:before="0" w:beforeAutospacing="0" w:after="0" w:afterAutospacing="0"/>
        <w:jc w:val="both"/>
      </w:pPr>
    </w:p>
    <w:p w:rsidR="00445DEE" w:rsidRPr="00DC0374" w:rsidRDefault="00445DEE" w:rsidP="00445DEE">
      <w:pPr>
        <w:pStyle w:val="a3"/>
        <w:spacing w:before="0" w:beforeAutospacing="0" w:after="0" w:afterAutospacing="0"/>
        <w:jc w:val="both"/>
      </w:pPr>
    </w:p>
    <w:p w:rsidR="00445DEE" w:rsidRPr="00DC0374" w:rsidRDefault="00445DEE" w:rsidP="00445DEE">
      <w:pPr>
        <w:pStyle w:val="a3"/>
        <w:spacing w:before="0" w:beforeAutospacing="0" w:after="0" w:afterAutospacing="0"/>
        <w:jc w:val="both"/>
        <w:rPr>
          <w:b/>
        </w:rPr>
      </w:pPr>
      <w:r w:rsidRPr="00DC0374">
        <w:rPr>
          <w:b/>
        </w:rPr>
        <w:t>Глава муниципального образования</w:t>
      </w:r>
    </w:p>
    <w:p w:rsidR="00445DEE" w:rsidRPr="00DC0374" w:rsidRDefault="00445DEE" w:rsidP="00445DEE">
      <w:pPr>
        <w:pStyle w:val="a3"/>
        <w:spacing w:before="0" w:beforeAutospacing="0" w:after="0" w:afterAutospacing="0"/>
        <w:jc w:val="both"/>
        <w:rPr>
          <w:b/>
        </w:rPr>
      </w:pPr>
      <w:r w:rsidRPr="00DC0374">
        <w:rPr>
          <w:b/>
        </w:rPr>
        <w:t xml:space="preserve">сельского поселения «Краснопартизанское»                                   </w:t>
      </w:r>
      <w:proofErr w:type="spellStart"/>
      <w:r w:rsidRPr="00DC0374">
        <w:rPr>
          <w:b/>
        </w:rPr>
        <w:t>Дондоков</w:t>
      </w:r>
      <w:proofErr w:type="spellEnd"/>
      <w:r w:rsidRPr="00DC0374">
        <w:rPr>
          <w:b/>
        </w:rPr>
        <w:t xml:space="preserve"> Ц.Д.</w:t>
      </w:r>
    </w:p>
    <w:p w:rsidR="00445DEE" w:rsidRDefault="00445DEE" w:rsidP="00445DEE">
      <w:pPr>
        <w:pStyle w:val="a3"/>
        <w:ind w:firstLine="709"/>
      </w:pPr>
    </w:p>
    <w:p w:rsidR="00445DEE" w:rsidRDefault="00445DEE" w:rsidP="00445DEE">
      <w:pPr>
        <w:pStyle w:val="a3"/>
        <w:ind w:firstLine="709"/>
        <w:rPr>
          <w:sz w:val="28"/>
        </w:rPr>
      </w:pPr>
    </w:p>
    <w:p w:rsidR="00445DEE" w:rsidRDefault="00445DEE" w:rsidP="00445DEE">
      <w:pPr>
        <w:pStyle w:val="a3"/>
        <w:ind w:firstLine="709"/>
        <w:rPr>
          <w:sz w:val="28"/>
        </w:rPr>
      </w:pPr>
    </w:p>
    <w:p w:rsidR="00445DEE" w:rsidRDefault="00445DEE" w:rsidP="00445DEE">
      <w:pPr>
        <w:pStyle w:val="a3"/>
        <w:ind w:firstLine="709"/>
        <w:rPr>
          <w:sz w:val="28"/>
        </w:rPr>
      </w:pPr>
    </w:p>
    <w:p w:rsidR="00445DEE" w:rsidRDefault="00445DEE" w:rsidP="00445DEE">
      <w:pPr>
        <w:pStyle w:val="a3"/>
        <w:ind w:firstLine="709"/>
        <w:rPr>
          <w:sz w:val="28"/>
        </w:rPr>
      </w:pPr>
    </w:p>
    <w:p w:rsidR="00445DEE" w:rsidRDefault="00445DEE" w:rsidP="00445DEE">
      <w:pPr>
        <w:keepLines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DC0374" w:rsidRDefault="00DC0374" w:rsidP="00AC5B2D">
      <w:pPr>
        <w:keepLines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DC0374" w:rsidRDefault="00DC0374" w:rsidP="00445DEE">
      <w:pPr>
        <w:keepLines/>
        <w:autoSpaceDE w:val="0"/>
        <w:autoSpaceDN w:val="0"/>
        <w:adjustRightInd w:val="0"/>
        <w:spacing w:after="120"/>
        <w:ind w:left="6210" w:firstLine="63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445DEE" w:rsidRDefault="00445DEE" w:rsidP="00445DEE">
      <w:pPr>
        <w:keepLines/>
        <w:autoSpaceDE w:val="0"/>
        <w:autoSpaceDN w:val="0"/>
        <w:adjustRightInd w:val="0"/>
        <w:spacing w:after="120"/>
        <w:ind w:left="6210" w:firstLine="630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ПРИЛОЖЕНИЕ</w:t>
      </w:r>
    </w:p>
    <w:p w:rsidR="00445DEE" w:rsidRDefault="00445DEE" w:rsidP="00445DEE">
      <w:pPr>
        <w:tabs>
          <w:tab w:val="left" w:pos="-720"/>
        </w:tabs>
        <w:autoSpaceDE w:val="0"/>
        <w:autoSpaceDN w:val="0"/>
        <w:adjustRightInd w:val="0"/>
        <w:ind w:left="6210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распоряжению Администрации </w:t>
      </w:r>
      <w:r w:rsidR="00AC5B2D">
        <w:rPr>
          <w:rFonts w:ascii="Times New Roman CYR" w:hAnsi="Times New Roman CYR" w:cs="Times New Roman CYR"/>
          <w:color w:val="000000"/>
          <w:sz w:val="20"/>
          <w:szCs w:val="20"/>
        </w:rPr>
        <w:t xml:space="preserve">МО СП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Краснопартизаснкое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»</w:t>
      </w:r>
    </w:p>
    <w:p w:rsidR="00AC5B2D" w:rsidRDefault="00AC5B2D" w:rsidP="00445DEE">
      <w:pPr>
        <w:tabs>
          <w:tab w:val="left" w:pos="-720"/>
        </w:tabs>
        <w:autoSpaceDE w:val="0"/>
        <w:autoSpaceDN w:val="0"/>
        <w:adjustRightInd w:val="0"/>
        <w:ind w:left="6210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№14 от 16 марта 2017г.</w:t>
      </w:r>
    </w:p>
    <w:p w:rsidR="00445DEE" w:rsidRDefault="00445DEE" w:rsidP="00445DEE">
      <w:pPr>
        <w:autoSpaceDE w:val="0"/>
        <w:autoSpaceDN w:val="0"/>
        <w:adjustRightInd w:val="0"/>
        <w:ind w:left="765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445DEE" w:rsidRPr="00DC0374" w:rsidRDefault="00445DEE" w:rsidP="00445DEE">
      <w:pPr>
        <w:autoSpaceDE w:val="0"/>
        <w:autoSpaceDN w:val="0"/>
        <w:adjustRightInd w:val="0"/>
        <w:ind w:left="7650"/>
        <w:rPr>
          <w:rFonts w:ascii="Times New Roman CYR" w:hAnsi="Times New Roman CYR" w:cs="Times New Roman CYR"/>
          <w:color w:val="000000"/>
        </w:rPr>
      </w:pPr>
      <w:r w:rsidRPr="00DC0374">
        <w:rPr>
          <w:rFonts w:ascii="Times New Roman CYR" w:hAnsi="Times New Roman CYR" w:cs="Times New Roman CYR"/>
          <w:color w:val="000000"/>
        </w:rPr>
        <w:t xml:space="preserve">  </w:t>
      </w:r>
    </w:p>
    <w:p w:rsidR="00445DEE" w:rsidRPr="00DC0374" w:rsidRDefault="00445DEE" w:rsidP="00445D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0374">
        <w:rPr>
          <w:b/>
          <w:bCs/>
          <w:color w:val="000000"/>
        </w:rPr>
        <w:t>Порядок и методика  планирования бюджетных ассигнований бюджета</w:t>
      </w:r>
    </w:p>
    <w:p w:rsidR="00445DEE" w:rsidRPr="00DC0374" w:rsidRDefault="00445DEE" w:rsidP="00445D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0374">
        <w:rPr>
          <w:b/>
          <w:bCs/>
          <w:color w:val="000000"/>
        </w:rPr>
        <w:t xml:space="preserve">муниципального образования сельского поселения «Краснопартизанское» на очередной финансовый год и на плановый период </w:t>
      </w:r>
    </w:p>
    <w:p w:rsidR="00445DEE" w:rsidRPr="00DC0374" w:rsidRDefault="00445DEE" w:rsidP="00445D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45DEE" w:rsidRPr="00DC0374" w:rsidRDefault="00445DEE" w:rsidP="00445DEE"/>
    <w:p w:rsidR="00445DEE" w:rsidRPr="00DC0374" w:rsidRDefault="00445DEE" w:rsidP="00445DEE">
      <w:pPr>
        <w:ind w:firstLine="709"/>
        <w:jc w:val="center"/>
        <w:rPr>
          <w:b/>
        </w:rPr>
      </w:pPr>
      <w:r w:rsidRPr="00DC0374">
        <w:rPr>
          <w:b/>
        </w:rPr>
        <w:t>1. Общие положения</w:t>
      </w:r>
    </w:p>
    <w:p w:rsidR="00445DEE" w:rsidRPr="00DC0374" w:rsidRDefault="00445DEE" w:rsidP="00445DEE">
      <w:pPr>
        <w:ind w:firstLine="708"/>
        <w:jc w:val="both"/>
      </w:pPr>
      <w:r w:rsidRPr="00DC0374">
        <w:t>1.1. Настоящие порядок и методика планирования бюджетных ассигнований бюджета муниципального образования сельского поселения «Краснопартизанское» на очередной финансовый  год и на плановый период (далее – Порядок) разработаны в соответствии со статьей 174.2 Бюджетного кодекса Российской Федерации.</w:t>
      </w:r>
    </w:p>
    <w:p w:rsidR="00445DEE" w:rsidRPr="00DC0374" w:rsidRDefault="00445DEE" w:rsidP="00445DEE">
      <w:pPr>
        <w:ind w:firstLine="709"/>
        <w:jc w:val="both"/>
      </w:pPr>
      <w:r w:rsidRPr="00DC0374">
        <w:t>1.2. Для целей настоящего Порядка:</w:t>
      </w:r>
    </w:p>
    <w:p w:rsidR="00445DEE" w:rsidRPr="00DC0374" w:rsidRDefault="00445DEE" w:rsidP="00445DEE">
      <w:pPr>
        <w:ind w:firstLine="708"/>
        <w:jc w:val="both"/>
      </w:pPr>
      <w:r w:rsidRPr="00DC0374">
        <w:t>1.2.1. Бюджетные ассигнования планируются по видам в соответствии со статьёй 69 Бюджетного кодекса Российской Федерации и рассчитываются с учетом положений статей 69.1, 70, 74.1, 78, 78.1, 79, 80 Бюджетного кодекса Российской Федерации.</w:t>
      </w:r>
    </w:p>
    <w:p w:rsidR="00445DEE" w:rsidRPr="00DC0374" w:rsidRDefault="00445DEE" w:rsidP="00445DEE">
      <w:pPr>
        <w:ind w:firstLine="708"/>
        <w:jc w:val="both"/>
      </w:pPr>
      <w:r w:rsidRPr="00DC0374">
        <w:t>1.2.2. При расчете предельных объемов бюджетных ассигнований используются следующие методы расчета на исполнение расходного обязательства в очередном финансовом году и плановом периоде.</w:t>
      </w:r>
    </w:p>
    <w:p w:rsidR="00445DEE" w:rsidRPr="00DC0374" w:rsidRDefault="00445DEE" w:rsidP="00445DEE">
      <w:pPr>
        <w:ind w:firstLine="708"/>
        <w:jc w:val="both"/>
      </w:pPr>
      <w:r w:rsidRPr="00DC0374">
        <w:t>Нормативный метод - расчет бюджетных ассигнований на основе нормативов, утвержденных в соответствующем правовом акте.</w:t>
      </w:r>
    </w:p>
    <w:p w:rsidR="00445DEE" w:rsidRPr="00DC0374" w:rsidRDefault="00445DEE" w:rsidP="00445DEE">
      <w:pPr>
        <w:ind w:firstLine="708"/>
        <w:jc w:val="both"/>
      </w:pPr>
      <w:r w:rsidRPr="00DC0374">
        <w:t>К расходным обязательствам, объем которых определяется нормативным методом, относятся расходные обязательства, подразумевающие определение объема бюджетных ассигнований на основе нормативов.</w:t>
      </w:r>
    </w:p>
    <w:p w:rsidR="00445DEE" w:rsidRPr="00DC0374" w:rsidRDefault="00445DEE" w:rsidP="00445DEE">
      <w:pPr>
        <w:ind w:firstLine="708"/>
        <w:jc w:val="both"/>
      </w:pPr>
      <w:r w:rsidRPr="00DC0374">
        <w:t>Метод индексации - расчет объема бюджетных ассигнований путем увеличения объема бюджетных ассигнований текущего (отчетного) года на принятый коэффициент.</w:t>
      </w:r>
    </w:p>
    <w:p w:rsidR="00445DEE" w:rsidRPr="00DC0374" w:rsidRDefault="00445DEE" w:rsidP="00445DEE">
      <w:pPr>
        <w:ind w:firstLine="708"/>
        <w:jc w:val="both"/>
      </w:pPr>
      <w:r w:rsidRPr="00DC0374">
        <w:t>К расходным обязательствам, объем которых определяется методом индексации, относятся расходные обязательства по оплате транспортных, коммунальных услуг, приобретению услуг связи, а также иные расходные обязательства, подразумевающие определение объема расходов на основе коэффициентов увеличения (уменьшения) объемов расходных обязательств (частей расходных обязательств).</w:t>
      </w:r>
    </w:p>
    <w:p w:rsidR="00445DEE" w:rsidRPr="00DC0374" w:rsidRDefault="00445DEE" w:rsidP="00445DEE">
      <w:pPr>
        <w:ind w:firstLine="708"/>
        <w:jc w:val="both"/>
      </w:pPr>
      <w:r w:rsidRPr="00DC0374">
        <w:t>Плановый метод - установление объема бюджетных ассигнований в соответствии с показателями, указанными в нормативном правовом акте, договоре, паспорте программы, условиях займа, либо в соответствии со сметной стоимостью объекта.</w:t>
      </w:r>
    </w:p>
    <w:p w:rsidR="00445DEE" w:rsidRPr="00DC0374" w:rsidRDefault="00445DEE" w:rsidP="00445DEE">
      <w:pPr>
        <w:ind w:firstLine="708"/>
        <w:jc w:val="both"/>
      </w:pPr>
      <w:r w:rsidRPr="00DC0374">
        <w:t>Иной метод - определение объема бюджетных ассигнований методами, не подпадающими под определения нормативного метода, метода индексации и планового метода.</w:t>
      </w:r>
    </w:p>
    <w:p w:rsidR="00445DEE" w:rsidRPr="00DC0374" w:rsidRDefault="00445DEE" w:rsidP="00445DEE">
      <w:pPr>
        <w:ind w:firstLine="708"/>
        <w:jc w:val="both"/>
      </w:pPr>
      <w:r w:rsidRPr="00DC0374">
        <w:t>1.2.3. Составляется реестр расходных обязательств (далее – РРО), в котором указываются правовые основания возникновения действующих либо принимаемых расходных обязательств, в соответствии с требованиями п. 2 ст. 174.2 Бюджетного кодекса Российской Федерации.</w:t>
      </w:r>
    </w:p>
    <w:p w:rsidR="00445DEE" w:rsidRPr="00DC0374" w:rsidRDefault="00445DEE" w:rsidP="00445DEE">
      <w:pPr>
        <w:ind w:firstLine="708"/>
        <w:jc w:val="both"/>
      </w:pPr>
      <w:r w:rsidRPr="00DC0374">
        <w:t>1.3. В целях планирования бюджетных ассигнований главный распорядитель бюджетных средств и главный администратор источников финансирования дефицита (далее – главный администратор бюджетных средств (ГАБС)) заполняет соответствующие предложения по объему и распределению бюджетных ассигнований на очередной финансовый год и плановый период.</w:t>
      </w:r>
    </w:p>
    <w:p w:rsidR="00445DEE" w:rsidRPr="00DC0374" w:rsidRDefault="00445DEE" w:rsidP="00445DEE">
      <w:pPr>
        <w:ind w:firstLine="708"/>
        <w:jc w:val="both"/>
      </w:pPr>
      <w:r w:rsidRPr="00DC0374">
        <w:t>1.4.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445DEE" w:rsidRPr="00DC0374" w:rsidRDefault="00445DEE" w:rsidP="00445DEE">
      <w:pPr>
        <w:ind w:firstLine="708"/>
        <w:jc w:val="both"/>
      </w:pPr>
      <w:r w:rsidRPr="00DC0374">
        <w:lastRenderedPageBreak/>
        <w:t>1.5. В соответствии с пунктом 3 статьи 174.2 Бюджетного кодекса Российской Федерации планирование объема бюджетных ассигнований на оказание муниципальных услуг бюджетными и автономными учреждениями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445DEE" w:rsidRPr="00DC0374" w:rsidRDefault="00445DEE" w:rsidP="00445DEE">
      <w:pPr>
        <w:ind w:firstLine="708"/>
        <w:jc w:val="both"/>
      </w:pPr>
      <w:r w:rsidRPr="00DC0374">
        <w:t>1.6. Объем бюджетных ассигнований на финансовое обеспечение материальных затрат осуществляется с учетом планируемых закупок на очередной финансовый год и плановый период в соответствии с требованиями федерального законодательства.</w:t>
      </w:r>
    </w:p>
    <w:p w:rsidR="00445DEE" w:rsidRPr="00DC0374" w:rsidRDefault="00445DEE" w:rsidP="00445DEE">
      <w:pPr>
        <w:ind w:firstLine="708"/>
        <w:jc w:val="both"/>
      </w:pPr>
      <w:r w:rsidRPr="00DC0374">
        <w:t xml:space="preserve">1.7. Бюджетные ассигнования могут корректироваться в соответствии с Решениями Совета депутатов МО СП «Краснопартизанское». </w:t>
      </w:r>
    </w:p>
    <w:p w:rsidR="00445DEE" w:rsidRPr="00DC0374" w:rsidRDefault="00445DEE" w:rsidP="00445DEE">
      <w:pPr>
        <w:ind w:firstLine="708"/>
        <w:jc w:val="both"/>
      </w:pPr>
    </w:p>
    <w:p w:rsidR="00445DEE" w:rsidRPr="00DC0374" w:rsidRDefault="00445DEE" w:rsidP="00445DEE">
      <w:pPr>
        <w:ind w:firstLine="709"/>
        <w:jc w:val="center"/>
        <w:rPr>
          <w:b/>
        </w:rPr>
      </w:pPr>
      <w:r w:rsidRPr="00DC0374">
        <w:rPr>
          <w:b/>
        </w:rPr>
        <w:t>2. Планирование бюджетных ассигнований бюджета муниципального образования сельского поселения «Краснопартизанское».</w:t>
      </w:r>
    </w:p>
    <w:p w:rsidR="00445DEE" w:rsidRPr="00DC0374" w:rsidRDefault="00445DEE" w:rsidP="00445DEE">
      <w:pPr>
        <w:jc w:val="both"/>
      </w:pPr>
    </w:p>
    <w:p w:rsidR="00445DEE" w:rsidRPr="00DC0374" w:rsidRDefault="00445DEE" w:rsidP="00445DEE">
      <w:pPr>
        <w:ind w:firstLine="709"/>
        <w:jc w:val="center"/>
      </w:pPr>
      <w:r w:rsidRPr="00DC0374">
        <w:t>2.1. Планирование бюджетных ассигнований на исполнение действующих расходных обязательств.</w:t>
      </w:r>
    </w:p>
    <w:p w:rsidR="00445DEE" w:rsidRPr="00DC0374" w:rsidRDefault="00445DEE" w:rsidP="00445DEE">
      <w:pPr>
        <w:ind w:firstLine="709"/>
        <w:jc w:val="center"/>
      </w:pPr>
    </w:p>
    <w:p w:rsidR="00445DEE" w:rsidRPr="00DC0374" w:rsidRDefault="00445DEE" w:rsidP="00445DEE">
      <w:pPr>
        <w:ind w:firstLine="708"/>
        <w:jc w:val="both"/>
      </w:pPr>
      <w:r w:rsidRPr="00DC0374">
        <w:t>2.1.1.1. Объемы бюджетных ассигнований на исполнение действующих расходных обязательств, прогнозируется исходя из ожидаемого исполнения (показатели сводной бюджетной росписи в текущем году) с учетом настоящего раздела Порядка.</w:t>
      </w:r>
    </w:p>
    <w:p w:rsidR="00445DEE" w:rsidRPr="00DC0374" w:rsidRDefault="00445DEE" w:rsidP="00445DEE">
      <w:pPr>
        <w:spacing w:line="360" w:lineRule="exact"/>
        <w:ind w:firstLine="708"/>
        <w:jc w:val="both"/>
      </w:pPr>
      <w:r w:rsidRPr="00DC0374">
        <w:t>2.1.1.2. Объемы бюджетных ассигнований на оплату труда выборным должностным лицам, осуществляющим свои полномочия на постоянной основе, лицам, замещающих муниципальные должности, должности муниципальной службы, служащих и иных категорий работников рассчитываются методом индексации.</w:t>
      </w:r>
    </w:p>
    <w:p w:rsidR="00445DEE" w:rsidRPr="00DC0374" w:rsidRDefault="00445DEE" w:rsidP="00445DEE">
      <w:pPr>
        <w:snapToGrid w:val="0"/>
        <w:spacing w:line="360" w:lineRule="exact"/>
        <w:ind w:firstLine="720"/>
        <w:jc w:val="both"/>
      </w:pPr>
      <w:r w:rsidRPr="00DC0374">
        <w:t>Начисления на оплату труда рассчитываются на основании установленного размера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445DEE" w:rsidRPr="00DC0374" w:rsidRDefault="00445DEE" w:rsidP="00445DEE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DC0374">
        <w:t>2.1.1.3.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:rsidR="00445DEE" w:rsidRPr="00DC0374" w:rsidRDefault="00445DEE" w:rsidP="00445DEE">
      <w:pPr>
        <w:autoSpaceDE w:val="0"/>
        <w:autoSpaceDN w:val="0"/>
        <w:adjustRightInd w:val="0"/>
        <w:spacing w:line="360" w:lineRule="exact"/>
        <w:ind w:firstLine="720"/>
        <w:jc w:val="both"/>
      </w:pPr>
      <w:r w:rsidRPr="00DC0374">
        <w:t>- расходы по оплате  коммунальных услуг рассчитываются исходя из ожидаемого объема расходов в текущем году с учетом возможности бюджета;</w:t>
      </w:r>
    </w:p>
    <w:p w:rsidR="00445DEE" w:rsidRPr="00DC0374" w:rsidRDefault="00445DEE" w:rsidP="00445DEE">
      <w:pPr>
        <w:spacing w:line="360" w:lineRule="exact"/>
        <w:ind w:firstLine="709"/>
        <w:jc w:val="both"/>
      </w:pPr>
      <w:r w:rsidRPr="00DC0374">
        <w:t>- расходы на материальные затраты определяются на основании потребности и с учетом возможности бюджета сельского поселения.</w:t>
      </w:r>
    </w:p>
    <w:p w:rsidR="00445DEE" w:rsidRPr="00DC0374" w:rsidRDefault="00445DEE" w:rsidP="00445DEE">
      <w:pPr>
        <w:ind w:firstLine="708"/>
        <w:jc w:val="both"/>
      </w:pPr>
      <w:r w:rsidRPr="00DC0374">
        <w:t>2.1.1.4. Объемы бюджетных ассигнований в части расходов на содержание, ремонт, капитальный ремонт, строительство и реконструкцию объектов дорожного хозяйства рассчитываются в пределах бюджетных ассигнований муниципального дорожного фонда, определенных в соответствии с решением Совета депутатов сельского поселения.</w:t>
      </w:r>
    </w:p>
    <w:p w:rsidR="00445DEE" w:rsidRPr="00DC0374" w:rsidRDefault="00445DEE" w:rsidP="00445DEE">
      <w:pPr>
        <w:ind w:firstLine="708"/>
        <w:jc w:val="both"/>
      </w:pPr>
      <w:r w:rsidRPr="00DC0374">
        <w:t>2.1.1.5. Объемы бюджетных ассигнований на предоставление межбюджетных трансфертов определяются в соответствии с нормативными правовыми актами муниципального образования сельского поселения «Краснопартизанское», устанавливающими соответствующие расходные обязательства.</w:t>
      </w:r>
    </w:p>
    <w:p w:rsidR="00445DEE" w:rsidRPr="00DC0374" w:rsidRDefault="00445DEE" w:rsidP="00445DEE">
      <w:pPr>
        <w:ind w:firstLine="708"/>
        <w:jc w:val="both"/>
      </w:pPr>
      <w:r w:rsidRPr="00DC0374">
        <w:lastRenderedPageBreak/>
        <w:t>2.1.1.6. Объемы бюджетных ассигнований на уплату налога на имущество организаций, транспортного, земельного налогов определяются исходя из прогноза налогооблагаемой базы и налоговых ставок с учетом 4-х сроков уплаты налогов.</w:t>
      </w:r>
    </w:p>
    <w:p w:rsidR="00445DEE" w:rsidRPr="00DC0374" w:rsidRDefault="00445DEE" w:rsidP="00445DEE">
      <w:pPr>
        <w:ind w:firstLine="708"/>
        <w:jc w:val="both"/>
      </w:pPr>
      <w:r w:rsidRPr="00DC0374">
        <w:t>2.1.1.7. Объемы бюджетных ассигнований на реализацию муниципальных целевых программ рассчитываются на основании утвержденных соответствующими нормативными правовыми актами объемов финансирования.</w:t>
      </w:r>
    </w:p>
    <w:p w:rsidR="00445DEE" w:rsidRPr="00DC0374" w:rsidRDefault="00445DEE" w:rsidP="00445DEE">
      <w:pPr>
        <w:ind w:firstLine="708"/>
        <w:jc w:val="both"/>
      </w:pPr>
      <w:r w:rsidRPr="00DC0374">
        <w:t>2.1.1.8. Объемы бюджетных ассигнований по остальным видам расходов определяются исходя из ожидаемого исполнения в текущем финансовом году.</w:t>
      </w:r>
    </w:p>
    <w:p w:rsidR="00445DEE" w:rsidRPr="00DC0374" w:rsidRDefault="00445DEE" w:rsidP="00445DEE">
      <w:pPr>
        <w:ind w:firstLine="708"/>
        <w:jc w:val="both"/>
      </w:pPr>
      <w:r w:rsidRPr="00DC0374">
        <w:t xml:space="preserve">2.1.2. Предельные объемы бюджетных ассигнований в рамках </w:t>
      </w:r>
      <w:proofErr w:type="spellStart"/>
      <w:r w:rsidRPr="00DC0374">
        <w:t>непрограммной</w:t>
      </w:r>
      <w:proofErr w:type="spellEnd"/>
      <w:r w:rsidRPr="00DC0374">
        <w:t xml:space="preserve"> деятельности планируются исходя из ожидаемого исполнения в текущем году (показатели сводной бюджетной росписи в текущем году).</w:t>
      </w:r>
    </w:p>
    <w:p w:rsidR="00445DEE" w:rsidRPr="00DC0374" w:rsidRDefault="00445DEE" w:rsidP="00445DEE">
      <w:pPr>
        <w:ind w:firstLine="708"/>
        <w:jc w:val="both"/>
      </w:pPr>
      <w:r w:rsidRPr="00DC0374">
        <w:t>2.1.3. Бюджетные ассигнования за счет целевых средств республиканского бюджета (субвенции, субсидии, иные межбюджетные трансферты) на очередной финансовый год планируются в соответствии с утвержденным законом Республики Бурятия «О бюджете на очередной финансовый год и плановый период».</w:t>
      </w:r>
    </w:p>
    <w:p w:rsidR="00445DEE" w:rsidRPr="00DC0374" w:rsidRDefault="00445DEE" w:rsidP="00445DEE">
      <w:pPr>
        <w:ind w:firstLine="708"/>
        <w:jc w:val="both"/>
      </w:pPr>
      <w:r w:rsidRPr="00DC0374">
        <w:t>2.1.4. Бюджетные ассигнования за счет целевых средств бюджета муниципального образования «</w:t>
      </w:r>
      <w:proofErr w:type="spellStart"/>
      <w:r w:rsidRPr="00DC0374">
        <w:t>Хоринский</w:t>
      </w:r>
      <w:proofErr w:type="spellEnd"/>
      <w:r w:rsidRPr="00DC0374">
        <w:t xml:space="preserve"> район» (субвенции, субсидии, иные межбюджетные трансферты) на очередной финансовый год планируются в соответствии с утвержденным Решением Совета депутатов «О бюджете муниципального образования «</w:t>
      </w:r>
      <w:proofErr w:type="spellStart"/>
      <w:r w:rsidRPr="00DC0374">
        <w:t>Хоринский</w:t>
      </w:r>
      <w:proofErr w:type="spellEnd"/>
      <w:r w:rsidRPr="00DC0374">
        <w:t xml:space="preserve"> район» на очередной финансовый год и плановый период».</w:t>
      </w:r>
    </w:p>
    <w:p w:rsidR="00445DEE" w:rsidRDefault="00445DEE" w:rsidP="00445DEE">
      <w:pPr>
        <w:ind w:firstLine="708"/>
        <w:jc w:val="both"/>
        <w:rPr>
          <w:sz w:val="28"/>
          <w:szCs w:val="28"/>
        </w:rPr>
      </w:pPr>
    </w:p>
    <w:p w:rsidR="00445DEE" w:rsidRDefault="00445DEE" w:rsidP="00445DEE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445DEE" w:rsidRDefault="00445DEE" w:rsidP="00445DEE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445DEE" w:rsidRDefault="00445DEE" w:rsidP="00445DEE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445DEE" w:rsidRDefault="00445DEE" w:rsidP="00445DEE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445DEE" w:rsidRDefault="00445DEE" w:rsidP="00445DEE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445DEE" w:rsidRDefault="00445DEE" w:rsidP="00445DEE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445DEE" w:rsidRDefault="00445DEE" w:rsidP="00445DEE">
      <w:pPr>
        <w:rPr>
          <w:sz w:val="28"/>
        </w:rPr>
      </w:pPr>
    </w:p>
    <w:p w:rsidR="00E77165" w:rsidRDefault="00E77165"/>
    <w:sectPr w:rsidR="00E77165" w:rsidSect="00E7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45DEE"/>
    <w:rsid w:val="00445DEE"/>
    <w:rsid w:val="00AC5B2D"/>
    <w:rsid w:val="00CB6A02"/>
    <w:rsid w:val="00DC0374"/>
    <w:rsid w:val="00E77165"/>
    <w:rsid w:val="00E95C19"/>
    <w:rsid w:val="00F4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374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45DEE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445DEE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45D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0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7D285-1FC8-45F4-B1D4-66E3D845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1314</Words>
  <Characters>7491</Characters>
  <Application>Microsoft Office Word</Application>
  <DocSecurity>0</DocSecurity>
  <Lines>62</Lines>
  <Paragraphs>17</Paragraphs>
  <ScaleCrop>false</ScaleCrop>
  <Company>HOME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2017-03-16T01:37:00Z</dcterms:created>
  <dcterms:modified xsi:type="dcterms:W3CDTF">2017-04-27T08:59:00Z</dcterms:modified>
</cp:coreProperties>
</file>